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9" w:afterLines="50" w:afterAutospacing="0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Custom Tool Manual</w:t>
      </w:r>
    </w:p>
    <w:p>
      <w:pPr>
        <w:numPr>
          <w:ilvl w:val="0"/>
          <w:numId w:val="1"/>
        </w:numPr>
        <w:spacing w:beforeAutospacing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Function: Customize boot logo, video loss logo, web login</w:t>
      </w:r>
      <w:bookmarkStart w:id="0" w:name="_GoBack"/>
      <w:bookmarkEnd w:id="0"/>
      <w:r>
        <w:rPr>
          <w:rFonts w:hint="eastAsia"/>
          <w:lang w:val="en-US" w:eastAsia="zh-CN"/>
        </w:rPr>
        <w:t xml:space="preserve"> logo.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Decompress </w:t>
      </w:r>
      <w:r>
        <w:drawing>
          <wp:inline distT="0" distB="0" distL="114300" distR="114300">
            <wp:extent cx="1838325" cy="1905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8383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Double click  </w:t>
      </w:r>
      <w:r>
        <w:drawing>
          <wp:inline distT="0" distB="0" distL="114300" distR="114300">
            <wp:extent cx="1400175" cy="180975"/>
            <wp:effectExtent l="0" t="0" r="952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to run.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5271135" cy="3404235"/>
            <wp:effectExtent l="0" t="0" r="5715" b="57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40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Boot logo customized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4.1 Prepare one picture required as below</w:t>
      </w:r>
    </w:p>
    <w:p>
      <w:pPr>
        <w:numPr>
          <w:ilvl w:val="0"/>
          <w:numId w:val="0"/>
        </w:numPr>
        <w:rPr>
          <w:rFonts w:hint="eastAsia"/>
          <w:b/>
          <w:color w:val="auto"/>
          <w:lang w:val="en-US" w:eastAsia="zh-CN"/>
        </w:rPr>
      </w:pPr>
      <w:r>
        <w:rPr>
          <w:rFonts w:hint="eastAsia"/>
          <w:b/>
          <w:color w:val="auto"/>
          <w:lang w:val="en-US" w:eastAsia="zh-CN"/>
        </w:rPr>
        <w:t>Width : 1024 pixels ,Height : 768 pixels ,resolution : 72 pixels/inch,</w:t>
      </w:r>
      <w:r>
        <w:rPr>
          <w:rFonts w:hint="eastAsia"/>
          <w:lang w:val="en-US" w:eastAsia="zh-CN"/>
        </w:rPr>
        <w:t>Mode: RGB</w:t>
      </w:r>
    </w:p>
    <w:p>
      <w:pPr>
        <w:numPr>
          <w:ilvl w:val="0"/>
          <w:numId w:val="0"/>
        </w:numPr>
        <w:rPr>
          <w:rFonts w:hint="eastAsia"/>
          <w:b/>
          <w:color w:val="auto"/>
          <w:lang w:val="en-US" w:eastAsia="zh-CN"/>
        </w:rPr>
      </w:pPr>
      <w:r>
        <w:rPr>
          <w:rFonts w:hint="eastAsia"/>
          <w:b/>
          <w:color w:val="auto"/>
          <w:lang w:val="en-US" w:eastAsia="zh-CN"/>
        </w:rPr>
        <w:t>Format: JPEG or GIF</w:t>
      </w:r>
    </w:p>
    <w:p>
      <w:pPr>
        <w:numPr>
          <w:ilvl w:val="0"/>
          <w:numId w:val="0"/>
        </w:numPr>
        <w:rPr>
          <w:rFonts w:hint="eastAsia"/>
          <w:b/>
          <w:color w:val="auto"/>
        </w:rPr>
      </w:pPr>
      <w:r>
        <w:rPr>
          <w:rFonts w:hint="eastAsia"/>
          <w:b/>
          <w:color w:val="auto"/>
          <w:lang w:val="en-US" w:eastAsia="zh-CN"/>
        </w:rPr>
        <w:t xml:space="preserve">Name: </w:t>
      </w:r>
      <w:r>
        <w:rPr>
          <w:rFonts w:hint="eastAsia"/>
          <w:b/>
          <w:color w:val="auto"/>
        </w:rPr>
        <w:t>h264dvr.gif</w:t>
      </w:r>
      <w:r>
        <w:rPr>
          <w:rFonts w:hint="eastAsia"/>
          <w:b/>
          <w:color w:val="auto"/>
          <w:lang w:val="en-US" w:eastAsia="zh-CN"/>
        </w:rPr>
        <w:t xml:space="preserve"> or </w:t>
      </w:r>
      <w:r>
        <w:rPr>
          <w:rFonts w:hint="eastAsia"/>
          <w:b/>
          <w:color w:val="auto"/>
        </w:rPr>
        <w:t>h264dvr.jpg</w:t>
      </w:r>
    </w:p>
    <w:p>
      <w:pPr>
        <w:numPr>
          <w:ilvl w:val="0"/>
          <w:numId w:val="0"/>
        </w:numPr>
        <w:rPr>
          <w:rFonts w:hint="eastAsia" w:eastAsiaTheme="minorEastAsia"/>
          <w:b/>
          <w:color w:val="auto"/>
          <w:lang w:val="en-US" w:eastAsia="zh-CN"/>
        </w:rPr>
      </w:pPr>
      <w:r>
        <w:rPr>
          <w:rFonts w:hint="eastAsia"/>
          <w:b/>
          <w:color w:val="auto"/>
          <w:lang w:val="en-US" w:eastAsia="zh-CN"/>
        </w:rPr>
        <w:t>Saving path: CustomTool_20160312\CustomTool\Logo</w:t>
      </w:r>
    </w:p>
    <w:p>
      <w:pPr>
        <w:numPr>
          <w:ilvl w:val="0"/>
          <w:numId w:val="0"/>
        </w:numPr>
        <w:rPr>
          <w:rFonts w:hint="eastAsia"/>
          <w:b/>
          <w:color w:val="auto"/>
          <w:lang w:val="en-US" w:eastAsia="zh-CN"/>
        </w:rPr>
      </w:pPr>
      <w:r>
        <w:rPr>
          <w:rFonts w:hint="eastAsia"/>
          <w:b/>
          <w:color w:val="auto"/>
          <w:lang w:val="en-US" w:eastAsia="zh-CN"/>
        </w:rPr>
        <w:t>Note: the RGB value of black no less than (20,20,20).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4.2 Tick the box in front of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logo</w:t>
      </w:r>
      <w:r>
        <w:rPr>
          <w:rFonts w:hint="default"/>
          <w:lang w:val="en-US" w:eastAsia="zh-CN"/>
        </w:rPr>
        <w:t>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4.3 Choose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net pack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 the type box.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4.4 Click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Browse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behind the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original file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box, choose the upgrade package file used in WEB.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4.5 Click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Set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, it will make a new upgrade package file with customized picture.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Video loss logo customized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5.1 Prepare one picture required as below</w:t>
      </w:r>
    </w:p>
    <w:p>
      <w:pPr>
        <w:numPr>
          <w:ilvl w:val="0"/>
          <w:numId w:val="0"/>
        </w:numPr>
        <w:rPr>
          <w:rFonts w:hint="eastAsia"/>
          <w:b/>
          <w:color w:val="auto"/>
          <w:lang w:val="en-US" w:eastAsia="zh-CN"/>
        </w:rPr>
      </w:pPr>
      <w:r>
        <w:rPr>
          <w:rFonts w:hint="eastAsia"/>
          <w:lang w:val="en-US" w:eastAsia="zh-CN"/>
        </w:rPr>
        <w:t>Width: 180 pixels, Height: 100 pixels, resolution:</w:t>
      </w:r>
      <w:r>
        <w:rPr>
          <w:rFonts w:hint="eastAsia"/>
          <w:b/>
          <w:color w:val="auto"/>
          <w:lang w:val="en-US" w:eastAsia="zh-CN"/>
        </w:rPr>
        <w:t>72 pixels/inch,</w:t>
      </w:r>
      <w:r>
        <w:rPr>
          <w:rFonts w:hint="eastAsia"/>
          <w:lang w:val="en-US" w:eastAsia="zh-CN"/>
        </w:rPr>
        <w:t>Mode: RGB</w:t>
      </w:r>
    </w:p>
    <w:p>
      <w:pPr>
        <w:numPr>
          <w:ilvl w:val="0"/>
          <w:numId w:val="0"/>
        </w:numPr>
        <w:rPr>
          <w:rFonts w:hint="eastAsia"/>
          <w:b/>
          <w:color w:val="auto"/>
          <w:lang w:val="en-US" w:eastAsia="zh-CN"/>
        </w:rPr>
      </w:pPr>
      <w:r>
        <w:rPr>
          <w:rFonts w:hint="eastAsia"/>
          <w:b/>
          <w:color w:val="auto"/>
          <w:lang w:val="en-US" w:eastAsia="zh-CN"/>
        </w:rPr>
        <w:t>Format: GIF</w:t>
      </w:r>
    </w:p>
    <w:p>
      <w:pPr>
        <w:numPr>
          <w:ilvl w:val="0"/>
          <w:numId w:val="0"/>
        </w:numPr>
        <w:rPr>
          <w:rFonts w:hint="eastAsia"/>
          <w:b/>
          <w:color w:val="auto"/>
        </w:rPr>
      </w:pPr>
      <w:r>
        <w:rPr>
          <w:rFonts w:hint="eastAsia"/>
          <w:b/>
          <w:color w:val="auto"/>
          <w:lang w:val="en-US" w:eastAsia="zh-CN"/>
        </w:rPr>
        <w:t xml:space="preserve">Name: </w:t>
      </w:r>
      <w:r>
        <w:rPr>
          <w:rFonts w:hint="eastAsia"/>
          <w:b/>
          <w:color w:val="auto"/>
        </w:rPr>
        <w:t>VideoChannelLoss.gif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/>
          <w:color w:val="auto"/>
          <w:lang w:val="en-US" w:eastAsia="zh-CN"/>
        </w:rPr>
        <w:t xml:space="preserve">Saving path: </w:t>
      </w:r>
      <w:r>
        <w:rPr>
          <w:rFonts w:hint="eastAsia"/>
          <w:lang w:val="en-US" w:eastAsia="zh-CN"/>
        </w:rPr>
        <w:t>CustomTool_20160312\CustomTool\Gui\data\Pics\General\OneClick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5.2 Tick the box in front of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GUI</w:t>
      </w:r>
      <w:r>
        <w:rPr>
          <w:rFonts w:hint="default"/>
          <w:lang w:val="en-US" w:eastAsia="zh-CN"/>
        </w:rPr>
        <w:t>”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5.3 Choose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net pack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 the type box.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5.4 Click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Browse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behind the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original file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box, choose the upgrade package file used in WEB.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5.5 Click </w:t>
      </w:r>
      <w:r>
        <w:rPr>
          <w:rFonts w:hint="default"/>
          <w:lang w:val="en-US" w:eastAsia="zh-CN"/>
        </w:rPr>
        <w:t>“</w:t>
      </w:r>
      <w:r>
        <w:rPr>
          <w:rFonts w:hint="eastAsia"/>
          <w:lang w:val="en-US" w:eastAsia="zh-CN"/>
        </w:rPr>
        <w:t>Set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>, it will make a new upgrade package file with customized picture.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6EB61"/>
    <w:multiLevelType w:val="singleLevel"/>
    <w:tmpl w:val="5716EB6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227A8E"/>
    <w:rsid w:val="091756C3"/>
    <w:rsid w:val="18227A8E"/>
    <w:rsid w:val="1F3857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2016-04-20T02:32:00Z</dcterms:created>
  <dc:creator>Administrator</dc:creator>
  <cp:lastModifiedBy>Administrator</cp:lastModifiedBy>
  <dcterms:modified xsi:type="dcterms:W3CDTF">2018-03-30T10:25:39Z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